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0C" w:rsidRPr="00111CE5" w:rsidRDefault="00B4470C" w:rsidP="00B4470C">
      <w:r w:rsidRPr="00111CE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align>top</wp:align>
            </wp:positionV>
            <wp:extent cx="895350" cy="8382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1CE5">
        <w:br w:type="textWrapping" w:clear="all"/>
      </w:r>
    </w:p>
    <w:p w:rsidR="00B4470C" w:rsidRPr="00111CE5" w:rsidRDefault="00B4470C" w:rsidP="00B4470C"/>
    <w:p w:rsidR="00B4470C" w:rsidRPr="00111CE5" w:rsidRDefault="00B4470C" w:rsidP="00B4470C">
      <w:pPr>
        <w:pStyle w:val="a3"/>
        <w:rPr>
          <w:sz w:val="24"/>
        </w:rPr>
      </w:pPr>
      <w:r w:rsidRPr="00111CE5">
        <w:rPr>
          <w:sz w:val="24"/>
        </w:rPr>
        <w:t>АДМИНИСТРАЦИ</w:t>
      </w:r>
      <w:r>
        <w:rPr>
          <w:sz w:val="24"/>
        </w:rPr>
        <w:t>Я</w:t>
      </w:r>
      <w:r w:rsidRPr="00111CE5">
        <w:rPr>
          <w:sz w:val="24"/>
        </w:rPr>
        <w:t xml:space="preserve"> МУНИЦИПАЛЬНОГО ОБРАЗОВАНИЯ</w:t>
      </w:r>
    </w:p>
    <w:p w:rsidR="00B4470C" w:rsidRPr="00111CE5" w:rsidRDefault="00B4470C" w:rsidP="00B4470C">
      <w:pPr>
        <w:jc w:val="center"/>
      </w:pPr>
      <w:r w:rsidRPr="00111CE5">
        <w:t xml:space="preserve">ШУМСКОЕ СЕЛЬСКОЕ ПОСЕЛЕНИЕ </w:t>
      </w:r>
    </w:p>
    <w:p w:rsidR="00B4470C" w:rsidRDefault="00B4470C" w:rsidP="00B4470C">
      <w:pPr>
        <w:pStyle w:val="2"/>
        <w:rPr>
          <w:sz w:val="24"/>
        </w:rPr>
      </w:pPr>
      <w:r w:rsidRPr="00111CE5">
        <w:rPr>
          <w:sz w:val="24"/>
        </w:rPr>
        <w:t>КИРОВСК</w:t>
      </w:r>
      <w:r w:rsidR="00C769B9">
        <w:rPr>
          <w:sz w:val="24"/>
        </w:rPr>
        <w:t>ОГО</w:t>
      </w:r>
      <w:r w:rsidRPr="00111CE5">
        <w:rPr>
          <w:sz w:val="24"/>
        </w:rPr>
        <w:t xml:space="preserve"> МУНИЦИПАЛЬН</w:t>
      </w:r>
      <w:r w:rsidR="00C769B9">
        <w:rPr>
          <w:sz w:val="24"/>
        </w:rPr>
        <w:t>ОГО</w:t>
      </w:r>
      <w:r w:rsidRPr="00111CE5">
        <w:rPr>
          <w:sz w:val="24"/>
        </w:rPr>
        <w:t xml:space="preserve"> РАЙОН</w:t>
      </w:r>
      <w:r w:rsidR="00C769B9">
        <w:rPr>
          <w:sz w:val="24"/>
        </w:rPr>
        <w:t>А</w:t>
      </w:r>
      <w:r w:rsidRPr="00111CE5">
        <w:rPr>
          <w:sz w:val="24"/>
        </w:rPr>
        <w:t xml:space="preserve"> ЛЕНИНГРАДСКОЙ ОБЛАСТИ</w:t>
      </w:r>
    </w:p>
    <w:p w:rsidR="00B4470C" w:rsidRPr="00111CE5" w:rsidRDefault="00B4470C" w:rsidP="00B4470C"/>
    <w:p w:rsidR="00B4470C" w:rsidRPr="00111CE5" w:rsidRDefault="00B4470C" w:rsidP="00B4470C">
      <w:pPr>
        <w:pStyle w:val="a5"/>
        <w:rPr>
          <w:b w:val="0"/>
          <w:sz w:val="40"/>
          <w:szCs w:val="40"/>
        </w:rPr>
      </w:pPr>
      <w:proofErr w:type="gramStart"/>
      <w:r w:rsidRPr="00111CE5">
        <w:rPr>
          <w:b w:val="0"/>
          <w:sz w:val="40"/>
          <w:szCs w:val="40"/>
        </w:rPr>
        <w:t>П</w:t>
      </w:r>
      <w:proofErr w:type="gramEnd"/>
      <w:r w:rsidRPr="00111CE5">
        <w:rPr>
          <w:b w:val="0"/>
          <w:sz w:val="40"/>
          <w:szCs w:val="40"/>
        </w:rPr>
        <w:t xml:space="preserve"> О С Т А Н О В Л Е Н И Е </w:t>
      </w:r>
    </w:p>
    <w:p w:rsidR="00B4470C" w:rsidRPr="00111CE5" w:rsidRDefault="00B4470C" w:rsidP="00B4470C">
      <w:pPr>
        <w:pStyle w:val="3"/>
        <w:rPr>
          <w:b w:val="0"/>
          <w:sz w:val="32"/>
        </w:rPr>
      </w:pPr>
    </w:p>
    <w:p w:rsidR="00B4470C" w:rsidRPr="00445BD7" w:rsidRDefault="00B4470C" w:rsidP="00B4470C">
      <w:pPr>
        <w:ind w:firstLine="708"/>
        <w:jc w:val="center"/>
        <w:rPr>
          <w:bCs/>
          <w:sz w:val="28"/>
          <w:szCs w:val="28"/>
        </w:rPr>
      </w:pPr>
      <w:r w:rsidRPr="00111CE5">
        <w:rPr>
          <w:bCs/>
          <w:sz w:val="28"/>
          <w:szCs w:val="28"/>
        </w:rPr>
        <w:t xml:space="preserve">от   </w:t>
      </w:r>
      <w:r w:rsidR="00667859">
        <w:rPr>
          <w:bCs/>
          <w:sz w:val="28"/>
          <w:szCs w:val="28"/>
        </w:rPr>
        <w:t xml:space="preserve">22 марта 2022 </w:t>
      </w:r>
      <w:r w:rsidRPr="00445BD7">
        <w:rPr>
          <w:bCs/>
          <w:sz w:val="28"/>
          <w:szCs w:val="28"/>
        </w:rPr>
        <w:t>г</w:t>
      </w:r>
      <w:r w:rsidR="00C769B9" w:rsidRPr="00445BD7">
        <w:rPr>
          <w:bCs/>
          <w:sz w:val="28"/>
          <w:szCs w:val="28"/>
        </w:rPr>
        <w:t>ода</w:t>
      </w:r>
      <w:r w:rsidRPr="00445BD7">
        <w:rPr>
          <w:bCs/>
          <w:sz w:val="28"/>
          <w:szCs w:val="28"/>
        </w:rPr>
        <w:t xml:space="preserve">  №   </w:t>
      </w:r>
      <w:r w:rsidR="00667859">
        <w:rPr>
          <w:bCs/>
          <w:sz w:val="28"/>
          <w:szCs w:val="28"/>
        </w:rPr>
        <w:t>48</w:t>
      </w:r>
    </w:p>
    <w:p w:rsidR="00B4470C" w:rsidRPr="00111CE5" w:rsidRDefault="00B4470C" w:rsidP="00B4470C">
      <w:pPr>
        <w:jc w:val="center"/>
        <w:rPr>
          <w:bCs/>
          <w:sz w:val="28"/>
          <w:szCs w:val="28"/>
        </w:rPr>
      </w:pPr>
    </w:p>
    <w:p w:rsidR="004F3B70" w:rsidRPr="004F3B70" w:rsidRDefault="00B4470C" w:rsidP="004F3B70">
      <w:pPr>
        <w:tabs>
          <w:tab w:val="left" w:pos="1172"/>
          <w:tab w:val="center" w:pos="4535"/>
        </w:tabs>
        <w:jc w:val="center"/>
        <w:rPr>
          <w:b/>
          <w:bCs/>
        </w:rPr>
      </w:pPr>
      <w:r w:rsidRPr="00111CE5">
        <w:rPr>
          <w:sz w:val="28"/>
          <w:szCs w:val="28"/>
        </w:rPr>
        <w:t xml:space="preserve">            </w:t>
      </w:r>
      <w:r w:rsidR="001E4DF6">
        <w:rPr>
          <w:sz w:val="28"/>
          <w:szCs w:val="28"/>
        </w:rPr>
        <w:tab/>
      </w:r>
      <w:r w:rsidR="004F3B70" w:rsidRPr="004F3B70">
        <w:rPr>
          <w:b/>
          <w:bCs/>
        </w:rPr>
        <w:t>Об утверждении Перечня автомобильных дорог общего пользования местного значения на территории муниципального образования Шумское сельское поселение Кировского муниципального района Ленинградской области</w:t>
      </w:r>
    </w:p>
    <w:p w:rsidR="004F3B70" w:rsidRDefault="004F3B70" w:rsidP="004F3B70">
      <w:pPr>
        <w:pStyle w:val="aa"/>
        <w:spacing w:before="0" w:beforeAutospacing="0" w:after="0" w:afterAutospacing="0" w:line="210" w:lineRule="atLeast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4F3B70" w:rsidRPr="001E3932" w:rsidRDefault="004F3B70" w:rsidP="003E3C6D">
      <w:pPr>
        <w:ind w:firstLine="708"/>
        <w:jc w:val="both"/>
        <w:rPr>
          <w:sz w:val="28"/>
          <w:szCs w:val="28"/>
        </w:rPr>
      </w:pPr>
      <w:proofErr w:type="gramStart"/>
      <w:r w:rsidRPr="004F3B70">
        <w:rPr>
          <w:sz w:val="28"/>
          <w:szCs w:val="28"/>
        </w:rPr>
        <w:t xml:space="preserve">Руководствуясь Федеральным законом от 08.11.2007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N 16 «Об утверждении Правил присвоения автомобильным дорогам идентификационных номеров», Уставом </w:t>
      </w:r>
      <w:r w:rsidR="009136E4">
        <w:rPr>
          <w:sz w:val="28"/>
          <w:szCs w:val="28"/>
        </w:rPr>
        <w:t>муниципального образования Шумское сельское поселение</w:t>
      </w:r>
      <w:r w:rsidRPr="004F3B70">
        <w:rPr>
          <w:sz w:val="28"/>
          <w:szCs w:val="28"/>
        </w:rPr>
        <w:t>, в целях своевременного принятия мер по проведению комплекса мероприятий для</w:t>
      </w:r>
      <w:proofErr w:type="gramEnd"/>
      <w:r w:rsidRPr="004F3B70">
        <w:rPr>
          <w:sz w:val="28"/>
          <w:szCs w:val="28"/>
        </w:rPr>
        <w:t xml:space="preserve"> обеспечения безопасности дорожного движения,</w:t>
      </w:r>
      <w:r w:rsidR="003E3C6D">
        <w:rPr>
          <w:sz w:val="28"/>
          <w:szCs w:val="28"/>
        </w:rPr>
        <w:t xml:space="preserve"> </w:t>
      </w:r>
      <w:r w:rsidR="003E3C6D" w:rsidRPr="001E3932">
        <w:rPr>
          <w:sz w:val="28"/>
          <w:szCs w:val="28"/>
        </w:rPr>
        <w:t>в целях уточнения данных о характеристиках автомобильных дорог при постановке на кадастровый учет и регистрации прав собственности</w:t>
      </w:r>
      <w:r w:rsidR="001E3932" w:rsidRPr="001E3932">
        <w:rPr>
          <w:sz w:val="28"/>
          <w:szCs w:val="28"/>
        </w:rPr>
        <w:t>,</w:t>
      </w:r>
      <w:r w:rsidR="003E3C6D" w:rsidRPr="001E3932">
        <w:rPr>
          <w:sz w:val="28"/>
          <w:szCs w:val="28"/>
        </w:rPr>
        <w:t xml:space="preserve"> </w:t>
      </w:r>
      <w:r w:rsidRPr="001E3932">
        <w:rPr>
          <w:sz w:val="28"/>
          <w:szCs w:val="28"/>
        </w:rPr>
        <w:t>ПОСТАНОВЛЯЮ:</w:t>
      </w:r>
    </w:p>
    <w:p w:rsidR="004F3B70" w:rsidRPr="004F3B70" w:rsidRDefault="001817CF" w:rsidP="001817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3B70" w:rsidRPr="004F3B70">
        <w:rPr>
          <w:sz w:val="28"/>
          <w:szCs w:val="28"/>
        </w:rPr>
        <w:t xml:space="preserve">Утвердить Перечень автомобильных дорог общего пользования местного значения муниципального образования </w:t>
      </w:r>
      <w:r w:rsidR="002A1D28" w:rsidRPr="002A1D28">
        <w:rPr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="004F3B70" w:rsidRPr="004F3B70">
        <w:rPr>
          <w:sz w:val="28"/>
          <w:szCs w:val="28"/>
        </w:rPr>
        <w:t xml:space="preserve"> согласно приложению.</w:t>
      </w:r>
    </w:p>
    <w:p w:rsidR="003E5AFA" w:rsidRPr="003E5AFA" w:rsidRDefault="003E5AFA" w:rsidP="003E5AFA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817CF" w:rsidRPr="003E5AFA">
        <w:rPr>
          <w:sz w:val="28"/>
          <w:szCs w:val="28"/>
        </w:rPr>
        <w:t xml:space="preserve">2. </w:t>
      </w:r>
      <w:r w:rsidR="004F3B70" w:rsidRPr="003E5AFA">
        <w:rPr>
          <w:sz w:val="28"/>
          <w:szCs w:val="28"/>
        </w:rPr>
        <w:t>Настоящее постановление</w:t>
      </w:r>
      <w:r w:rsidR="0019088B" w:rsidRPr="003E5AFA">
        <w:rPr>
          <w:sz w:val="28"/>
          <w:szCs w:val="28"/>
        </w:rPr>
        <w:t xml:space="preserve"> подлежит </w:t>
      </w:r>
      <w:r w:rsidR="004F3B70" w:rsidRPr="003E5AFA">
        <w:rPr>
          <w:sz w:val="28"/>
          <w:szCs w:val="28"/>
        </w:rPr>
        <w:t xml:space="preserve"> </w:t>
      </w:r>
      <w:r w:rsidR="0019088B" w:rsidRPr="003E5AFA">
        <w:rPr>
          <w:sz w:val="28"/>
          <w:szCs w:val="28"/>
        </w:rPr>
        <w:t xml:space="preserve">официальному опубликованию </w:t>
      </w:r>
      <w:r w:rsidRPr="003E5AFA">
        <w:rPr>
          <w:sz w:val="28"/>
          <w:szCs w:val="28"/>
        </w:rPr>
        <w:t xml:space="preserve">в газете Вестник МО Шумское сельское поселение  и размещения на сайте администрации по адресу: </w:t>
      </w:r>
      <w:hyperlink r:id="rId7" w:history="1">
        <w:r w:rsidRPr="003E5AFA">
          <w:rPr>
            <w:rStyle w:val="ac"/>
            <w:sz w:val="28"/>
            <w:szCs w:val="28"/>
          </w:rPr>
          <w:t>http://шумское.рф/</w:t>
        </w:r>
      </w:hyperlink>
      <w:r w:rsidRPr="003E5AFA">
        <w:rPr>
          <w:sz w:val="28"/>
          <w:szCs w:val="28"/>
        </w:rPr>
        <w:t xml:space="preserve"> </w:t>
      </w:r>
    </w:p>
    <w:p w:rsidR="003E3C6D" w:rsidRPr="002F2B4E" w:rsidRDefault="003E3C6D" w:rsidP="003E5AFA">
      <w:pPr>
        <w:ind w:firstLine="708"/>
        <w:jc w:val="both"/>
        <w:rPr>
          <w:sz w:val="28"/>
          <w:szCs w:val="28"/>
        </w:rPr>
      </w:pPr>
      <w:r w:rsidRPr="002F2B4E">
        <w:rPr>
          <w:sz w:val="28"/>
          <w:szCs w:val="28"/>
        </w:rPr>
        <w:t xml:space="preserve">3. Отменить постановление администрации муниципального образования Шумское сельское поселение Кировского муниципального района Ленинградской области от  </w:t>
      </w:r>
      <w:r w:rsidR="00667859">
        <w:rPr>
          <w:sz w:val="28"/>
          <w:szCs w:val="28"/>
        </w:rPr>
        <w:t>30</w:t>
      </w:r>
      <w:r w:rsidR="00282BBA">
        <w:rPr>
          <w:sz w:val="28"/>
          <w:szCs w:val="28"/>
        </w:rPr>
        <w:t>.</w:t>
      </w:r>
      <w:r w:rsidR="00667859">
        <w:rPr>
          <w:sz w:val="28"/>
          <w:szCs w:val="28"/>
        </w:rPr>
        <w:t>12</w:t>
      </w:r>
      <w:r w:rsidR="00282BBA">
        <w:rPr>
          <w:sz w:val="28"/>
          <w:szCs w:val="28"/>
        </w:rPr>
        <w:t>.20</w:t>
      </w:r>
      <w:r w:rsidR="003E5AFA">
        <w:rPr>
          <w:sz w:val="28"/>
          <w:szCs w:val="28"/>
        </w:rPr>
        <w:t>2</w:t>
      </w:r>
      <w:r w:rsidR="00667859">
        <w:rPr>
          <w:sz w:val="28"/>
          <w:szCs w:val="28"/>
        </w:rPr>
        <w:t>1</w:t>
      </w:r>
      <w:r w:rsidR="00282BBA">
        <w:rPr>
          <w:sz w:val="28"/>
          <w:szCs w:val="28"/>
        </w:rPr>
        <w:t xml:space="preserve"> </w:t>
      </w:r>
      <w:r w:rsidRPr="002F2B4E">
        <w:rPr>
          <w:sz w:val="28"/>
          <w:szCs w:val="28"/>
        </w:rPr>
        <w:t xml:space="preserve">г. № </w:t>
      </w:r>
      <w:r w:rsidR="00667859">
        <w:rPr>
          <w:sz w:val="28"/>
          <w:szCs w:val="28"/>
        </w:rPr>
        <w:t xml:space="preserve">301 </w:t>
      </w:r>
      <w:r w:rsidR="002F2B4E" w:rsidRPr="002F2B4E">
        <w:rPr>
          <w:sz w:val="28"/>
          <w:szCs w:val="28"/>
        </w:rPr>
        <w:t>«</w:t>
      </w:r>
      <w:r w:rsidR="003E5AFA" w:rsidRPr="003E5AFA">
        <w:rPr>
          <w:sz w:val="28"/>
          <w:szCs w:val="28"/>
        </w:rPr>
        <w:t>Об утверждении Перечня автомобильных дорог общего пользования местного значения на территории муниципального образования Шумское сельское поселение Кировского муниципального района Ленинградской области</w:t>
      </w:r>
      <w:r w:rsidRPr="002F2B4E">
        <w:rPr>
          <w:sz w:val="28"/>
          <w:szCs w:val="28"/>
        </w:rPr>
        <w:t>.</w:t>
      </w:r>
    </w:p>
    <w:p w:rsidR="004F3B70" w:rsidRDefault="002F2B4E" w:rsidP="001817CF">
      <w:pPr>
        <w:ind w:firstLine="708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sz w:val="28"/>
          <w:szCs w:val="28"/>
        </w:rPr>
        <w:t>4</w:t>
      </w:r>
      <w:r w:rsidR="001817CF">
        <w:rPr>
          <w:sz w:val="28"/>
          <w:szCs w:val="28"/>
        </w:rPr>
        <w:t xml:space="preserve">. </w:t>
      </w:r>
      <w:proofErr w:type="gramStart"/>
      <w:r w:rsidR="004F3B70" w:rsidRPr="004F3B70">
        <w:rPr>
          <w:sz w:val="28"/>
          <w:szCs w:val="28"/>
        </w:rPr>
        <w:t>Контроль за</w:t>
      </w:r>
      <w:proofErr w:type="gramEnd"/>
      <w:r w:rsidR="004F3B70" w:rsidRPr="004F3B70">
        <w:rPr>
          <w:sz w:val="28"/>
          <w:szCs w:val="28"/>
        </w:rPr>
        <w:t xml:space="preserve"> исполнением настоящего постановления </w:t>
      </w:r>
      <w:r w:rsidR="001817CF">
        <w:rPr>
          <w:sz w:val="28"/>
          <w:szCs w:val="28"/>
        </w:rPr>
        <w:t>оставляю за собой.</w:t>
      </w:r>
      <w:r w:rsidR="004F3B70">
        <w:rPr>
          <w:rFonts w:ascii="Tahoma" w:hAnsi="Tahoma" w:cs="Tahoma"/>
          <w:color w:val="000000"/>
          <w:sz w:val="18"/>
          <w:szCs w:val="18"/>
        </w:rPr>
        <w:t> </w:t>
      </w:r>
    </w:p>
    <w:p w:rsidR="00B4470C" w:rsidRPr="00111CE5" w:rsidRDefault="00B4470C" w:rsidP="00B4470C">
      <w:pPr>
        <w:jc w:val="both"/>
        <w:rPr>
          <w:sz w:val="28"/>
          <w:szCs w:val="28"/>
        </w:rPr>
      </w:pPr>
    </w:p>
    <w:p w:rsidR="00B4470C" w:rsidRDefault="00667859" w:rsidP="00B4470C">
      <w:pPr>
        <w:pStyle w:val="5"/>
      </w:pPr>
      <w:r>
        <w:rPr>
          <w:szCs w:val="28"/>
        </w:rPr>
        <w:t>Заместитель г</w:t>
      </w:r>
      <w:r w:rsidR="00B4470C" w:rsidRPr="00111CE5">
        <w:rPr>
          <w:szCs w:val="28"/>
        </w:rPr>
        <w:t>лав</w:t>
      </w:r>
      <w:r>
        <w:rPr>
          <w:szCs w:val="28"/>
        </w:rPr>
        <w:t>ы</w:t>
      </w:r>
      <w:r w:rsidR="003E5AFA">
        <w:rPr>
          <w:szCs w:val="28"/>
        </w:rPr>
        <w:t xml:space="preserve"> </w:t>
      </w:r>
      <w:r w:rsidR="00C769B9">
        <w:rPr>
          <w:szCs w:val="28"/>
        </w:rPr>
        <w:t xml:space="preserve"> </w:t>
      </w:r>
      <w:r w:rsidR="00B4470C" w:rsidRPr="00111CE5">
        <w:rPr>
          <w:szCs w:val="28"/>
        </w:rPr>
        <w:t xml:space="preserve"> администрации                            </w:t>
      </w:r>
      <w:r w:rsidR="009136E4">
        <w:rPr>
          <w:szCs w:val="28"/>
        </w:rPr>
        <w:t xml:space="preserve">                </w:t>
      </w:r>
      <w:r>
        <w:rPr>
          <w:szCs w:val="28"/>
        </w:rPr>
        <w:t xml:space="preserve">     </w:t>
      </w:r>
      <w:r w:rsidR="00C769B9">
        <w:rPr>
          <w:szCs w:val="28"/>
        </w:rPr>
        <w:t>В</w:t>
      </w:r>
      <w:r w:rsidR="00B4470C" w:rsidRPr="00111CE5">
        <w:rPr>
          <w:szCs w:val="28"/>
        </w:rPr>
        <w:t>.</w:t>
      </w:r>
      <w:r>
        <w:rPr>
          <w:szCs w:val="28"/>
        </w:rPr>
        <w:t>В</w:t>
      </w:r>
      <w:r w:rsidR="00B4470C" w:rsidRPr="00111CE5">
        <w:rPr>
          <w:szCs w:val="28"/>
        </w:rPr>
        <w:t xml:space="preserve">. </w:t>
      </w:r>
      <w:r>
        <w:rPr>
          <w:szCs w:val="28"/>
        </w:rPr>
        <w:t>Иванова</w:t>
      </w:r>
    </w:p>
    <w:p w:rsidR="000E78C9" w:rsidRDefault="000E78C9"/>
    <w:p w:rsidR="00C92065" w:rsidRDefault="00C92065" w:rsidP="00C92065">
      <w:pPr>
        <w:jc w:val="both"/>
      </w:pPr>
      <w:r w:rsidRPr="00C72974">
        <w:t>Разослано: дело</w:t>
      </w:r>
      <w:r w:rsidR="00C769B9">
        <w:t>.</w:t>
      </w:r>
    </w:p>
    <w:p w:rsidR="001817CF" w:rsidRDefault="001817CF" w:rsidP="00C92065">
      <w:pPr>
        <w:jc w:val="both"/>
      </w:pPr>
    </w:p>
    <w:p w:rsidR="001817CF" w:rsidRDefault="001817CF" w:rsidP="00C92065">
      <w:pPr>
        <w:jc w:val="both"/>
      </w:pPr>
    </w:p>
    <w:p w:rsidR="001817CF" w:rsidRDefault="001817CF" w:rsidP="001817CF">
      <w:pPr>
        <w:tabs>
          <w:tab w:val="left" w:pos="6480"/>
        </w:tabs>
        <w:jc w:val="right"/>
      </w:pPr>
      <w:r>
        <w:t xml:space="preserve">Приложение </w:t>
      </w:r>
    </w:p>
    <w:p w:rsidR="001817CF" w:rsidRDefault="001817CF" w:rsidP="001817CF">
      <w:pPr>
        <w:jc w:val="right"/>
      </w:pPr>
      <w:r>
        <w:t xml:space="preserve">к постановлению главы администрации </w:t>
      </w:r>
    </w:p>
    <w:p w:rsidR="001817CF" w:rsidRDefault="001817CF" w:rsidP="001817CF">
      <w:pPr>
        <w:jc w:val="right"/>
      </w:pPr>
      <w:r>
        <w:t xml:space="preserve">МО Шумское сельское поселение </w:t>
      </w:r>
    </w:p>
    <w:p w:rsidR="001817CF" w:rsidRPr="00445BD7" w:rsidRDefault="001817CF" w:rsidP="001817CF">
      <w:pPr>
        <w:jc w:val="right"/>
      </w:pPr>
      <w:r w:rsidRPr="00445BD7">
        <w:t xml:space="preserve">от </w:t>
      </w:r>
      <w:r w:rsidR="00445BD7" w:rsidRPr="00445BD7">
        <w:t xml:space="preserve"> </w:t>
      </w:r>
      <w:r w:rsidR="00667859">
        <w:t>22</w:t>
      </w:r>
      <w:r w:rsidRPr="00445BD7">
        <w:t>.</w:t>
      </w:r>
      <w:r w:rsidR="00667859">
        <w:t>03</w:t>
      </w:r>
      <w:r w:rsidRPr="00445BD7">
        <w:t>.20</w:t>
      </w:r>
      <w:r w:rsidR="00282BBA" w:rsidRPr="00445BD7">
        <w:t>2</w:t>
      </w:r>
      <w:r w:rsidR="00667859">
        <w:t>2</w:t>
      </w:r>
      <w:r w:rsidRPr="00445BD7">
        <w:t xml:space="preserve"> г. № </w:t>
      </w:r>
      <w:r w:rsidR="00667859">
        <w:t>48</w:t>
      </w:r>
    </w:p>
    <w:p w:rsidR="001817CF" w:rsidRDefault="001817CF" w:rsidP="001817CF"/>
    <w:p w:rsidR="001817CF" w:rsidRPr="00896F3B" w:rsidRDefault="001817CF" w:rsidP="00896F3B">
      <w:pPr>
        <w:tabs>
          <w:tab w:val="left" w:pos="1172"/>
          <w:tab w:val="center" w:pos="4535"/>
        </w:tabs>
        <w:jc w:val="center"/>
        <w:rPr>
          <w:b/>
          <w:bCs/>
        </w:rPr>
      </w:pPr>
      <w:r w:rsidRPr="00896F3B">
        <w:rPr>
          <w:b/>
          <w:bCs/>
        </w:rPr>
        <w:t> </w:t>
      </w:r>
    </w:p>
    <w:p w:rsidR="001817CF" w:rsidRDefault="001817CF" w:rsidP="00896F3B">
      <w:pPr>
        <w:tabs>
          <w:tab w:val="left" w:pos="1172"/>
          <w:tab w:val="center" w:pos="4535"/>
        </w:tabs>
        <w:jc w:val="center"/>
        <w:rPr>
          <w:b/>
          <w:bCs/>
        </w:rPr>
      </w:pPr>
      <w:r w:rsidRPr="00896F3B">
        <w:rPr>
          <w:b/>
          <w:bCs/>
        </w:rPr>
        <w:t>П</w:t>
      </w:r>
      <w:r w:rsidR="00896F3B">
        <w:rPr>
          <w:b/>
          <w:bCs/>
        </w:rPr>
        <w:t xml:space="preserve">еречень автомобильных дорог общего пользования местного значения муниципального образования  </w:t>
      </w:r>
      <w:r w:rsidR="00896F3B" w:rsidRPr="004F3B70">
        <w:rPr>
          <w:b/>
          <w:bCs/>
        </w:rPr>
        <w:t>Шумское сельское поселение Кировского муниципального района Ленинградской области</w:t>
      </w:r>
    </w:p>
    <w:p w:rsidR="00917128" w:rsidRDefault="00917128" w:rsidP="00896F3B">
      <w:pPr>
        <w:tabs>
          <w:tab w:val="left" w:pos="1172"/>
          <w:tab w:val="center" w:pos="4535"/>
        </w:tabs>
        <w:jc w:val="center"/>
        <w:rPr>
          <w:b/>
          <w:bCs/>
        </w:rPr>
      </w:pPr>
    </w:p>
    <w:tbl>
      <w:tblPr>
        <w:tblW w:w="10064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1418"/>
        <w:gridCol w:w="3827"/>
        <w:gridCol w:w="1701"/>
      </w:tblGrid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Pr="00ED64D8" w:rsidRDefault="00ED64D8" w:rsidP="00B9576B">
            <w:pPr>
              <w:pStyle w:val="Style3"/>
              <w:widowControl/>
              <w:rPr>
                <w:rStyle w:val="FontStyle13"/>
              </w:rPr>
            </w:pPr>
            <w:r w:rsidRPr="00ED64D8">
              <w:rPr>
                <w:rStyle w:val="FontStyle13"/>
              </w:rPr>
              <w:t>п\</w:t>
            </w:r>
            <w:proofErr w:type="gramStart"/>
            <w:r w:rsidRPr="00ED64D8">
              <w:rPr>
                <w:rStyle w:val="FontStyle13"/>
              </w:rPr>
              <w:t>п</w:t>
            </w:r>
            <w:proofErr w:type="gram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Pr="00ED64D8" w:rsidRDefault="00ED64D8" w:rsidP="00B9576B">
            <w:pPr>
              <w:pStyle w:val="Style3"/>
              <w:widowControl/>
              <w:rPr>
                <w:rStyle w:val="FontStyle13"/>
              </w:rPr>
            </w:pPr>
            <w:r w:rsidRPr="00ED64D8">
              <w:rPr>
                <w:rStyle w:val="FontStyle13"/>
              </w:rPr>
              <w:t>Наименование дорог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P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 w:rsidRPr="00ED64D8">
              <w:rPr>
                <w:rStyle w:val="FontStyle13"/>
              </w:rPr>
              <w:t xml:space="preserve">Протяжение  дороги, </w:t>
            </w:r>
            <w:proofErr w:type="gramStart"/>
            <w:r w:rsidRPr="00ED64D8">
              <w:rPr>
                <w:rStyle w:val="FontStyle13"/>
              </w:rPr>
              <w:t>км</w:t>
            </w:r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Pr="00ED64D8" w:rsidRDefault="00ED64D8">
            <w:pPr>
              <w:rPr>
                <w:rStyle w:val="FontStyle13"/>
              </w:rPr>
            </w:pPr>
            <w:r w:rsidRPr="00ED64D8">
              <w:rPr>
                <w:rStyle w:val="FontStyle13"/>
              </w:rPr>
              <w:t>Характеристика дороги: покрытие проезжей части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Pr="00ED64D8" w:rsidRDefault="00ED64D8" w:rsidP="00B9576B">
            <w:pPr>
              <w:pStyle w:val="Style3"/>
              <w:widowControl/>
              <w:rPr>
                <w:rStyle w:val="FontStyle13"/>
              </w:rPr>
            </w:pPr>
            <w:r w:rsidRPr="00ED64D8">
              <w:rPr>
                <w:rStyle w:val="FontStyle13"/>
              </w:rPr>
              <w:t xml:space="preserve">Идентификационный </w:t>
            </w:r>
            <w:r>
              <w:rPr>
                <w:rStyle w:val="FontStyle13"/>
              </w:rPr>
              <w:t xml:space="preserve"> номер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с. Шум, пер. Прокофьева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7D7A0C">
              <w:rPr>
                <w:rStyle w:val="FontStyle13"/>
              </w:rPr>
              <w:t xml:space="preserve">Из щебня и гравия (шлака), не </w:t>
            </w:r>
            <w:proofErr w:type="gramStart"/>
            <w:r w:rsidRPr="007D7A0C">
              <w:rPr>
                <w:rStyle w:val="FontStyle13"/>
              </w:rPr>
              <w:t>обработанных</w:t>
            </w:r>
            <w:proofErr w:type="gramEnd"/>
            <w:r w:rsidRPr="007D7A0C">
              <w:rPr>
                <w:rStyle w:val="FontStyle13"/>
              </w:rPr>
              <w:t xml:space="preserve">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7D7A0C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B9576B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41-225-850-ОП-МП-1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2.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с. Шум, мест. Сари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7D7A0C">
              <w:rPr>
                <w:rStyle w:val="FontStyle13"/>
              </w:rPr>
              <w:t xml:space="preserve">Из щебня и гравия (шлака), не </w:t>
            </w:r>
            <w:proofErr w:type="gramStart"/>
            <w:r w:rsidRPr="007D7A0C">
              <w:rPr>
                <w:rStyle w:val="FontStyle13"/>
              </w:rPr>
              <w:t>обработанных</w:t>
            </w:r>
            <w:proofErr w:type="gramEnd"/>
            <w:r w:rsidRPr="007D7A0C">
              <w:rPr>
                <w:rStyle w:val="FontStyle13"/>
              </w:rPr>
              <w:t xml:space="preserve">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7D7A0C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B067AF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41-225-850-ОП-МП-2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с. Шум, ул. </w:t>
            </w:r>
            <w:proofErr w:type="gramStart"/>
            <w:r>
              <w:rPr>
                <w:rStyle w:val="FontStyle13"/>
              </w:rPr>
              <w:t>Полевая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0,65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 w:rsidRPr="00ED64D8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ED64D8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B067AF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41-225-850-ОП-МП-3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805F1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с. Шум, ул. Советская, кадастровый номер: 47:16:0636002:199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1,761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асфальт</w:t>
            </w:r>
            <w:r w:rsidR="00845233">
              <w:rPr>
                <w:rStyle w:val="FontStyle13"/>
              </w:rPr>
              <w:t>обетон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B067AF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41-225-850-ОП-МП-4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805F1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с. Шум, ул. ПМК-17</w:t>
            </w:r>
            <w:r w:rsidR="003E5AFA">
              <w:rPr>
                <w:rStyle w:val="FontStyle13"/>
              </w:rPr>
              <w:t>, кадастровый номер: 47:16:0000000:41492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A6E3B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0,946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асфальт</w:t>
            </w:r>
            <w:r w:rsidR="00845233">
              <w:rPr>
                <w:rStyle w:val="FontStyle13"/>
              </w:rPr>
              <w:t>обетон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B067AF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41-225-850-ОП-МП-5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805F1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ул. Тихая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 xml:space="preserve">Из щебня и гравия (шлака), не </w:t>
            </w:r>
            <w:proofErr w:type="gramStart"/>
            <w:r w:rsidRPr="00F6755F">
              <w:rPr>
                <w:rStyle w:val="FontStyle13"/>
              </w:rPr>
              <w:t>обработанных</w:t>
            </w:r>
            <w:proofErr w:type="gramEnd"/>
            <w:r w:rsidRPr="00F6755F">
              <w:rPr>
                <w:rStyle w:val="FontStyle13"/>
              </w:rPr>
              <w:t xml:space="preserve">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B067AF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41-225-850-ОП-МП-6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ул. Заречная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 xml:space="preserve">Из щебня и гравия (шлака), не </w:t>
            </w:r>
            <w:proofErr w:type="gramStart"/>
            <w:r w:rsidRPr="00F6755F">
              <w:rPr>
                <w:rStyle w:val="FontStyle13"/>
              </w:rPr>
              <w:t>обработанных</w:t>
            </w:r>
            <w:proofErr w:type="gramEnd"/>
            <w:r w:rsidRPr="00F6755F">
              <w:rPr>
                <w:rStyle w:val="FontStyle13"/>
              </w:rPr>
              <w:t xml:space="preserve">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B067AF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41-225-850-ОП-МП-7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ул. Новая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0,99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B067AF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41-225-850-ОП-МП-8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ул. Зеленая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B067AF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41-225-850-ОП-МП-9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805F1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ул. Малая Зеленая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41-225-850-ОП-МП-10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ул. Парковая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41-225-850-ОП-МП-11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12.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ул. Школьная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1,</w:t>
            </w:r>
            <w:r w:rsidR="003E5AFA">
              <w:rPr>
                <w:rStyle w:val="FontStyle13"/>
              </w:rPr>
              <w:t>15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41-225-850-ОП-МП-12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13.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Школьный пер.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 xml:space="preserve">Из щебня и гравия (шлака), не обработанных вяжущими </w:t>
            </w:r>
            <w:r w:rsidRPr="00F6755F">
              <w:rPr>
                <w:rStyle w:val="FontStyle13"/>
              </w:rPr>
              <w:lastRenderedPageBreak/>
              <w:t>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41-225-850-ОП-МП-13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14.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2-й Школьный пер.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41-225-850-ОП-МП-14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15.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Привокзальный пер.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41-225-850-ОП-МП-15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16.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Пионерский пер.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41-225-850-ОП-МП-16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17.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Парковый пер.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2F310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</w:t>
            </w:r>
            <w:r w:rsidR="002F3105">
              <w:rPr>
                <w:rStyle w:val="FontStyle13"/>
              </w:rPr>
              <w:t>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41-225-850-ОП-МП-17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18.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2-й Парковый пер.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41-225-850-ОП-МП-18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улица Дачная.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2,0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41-225-850-ОП-МП-19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20.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3E5AFA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 w:rsidR="003E5AFA">
              <w:rPr>
                <w:rStyle w:val="FontStyle13"/>
              </w:rPr>
              <w:t>Войбокало</w:t>
            </w:r>
            <w:proofErr w:type="spellEnd"/>
            <w:r w:rsidR="003E5AFA">
              <w:rPr>
                <w:rStyle w:val="FontStyle13"/>
              </w:rPr>
              <w:t>, ул. Привокзальная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0,15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B067AF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41-225-850-ОП-МП-20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Новый Быт, ул. Школьная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41-225-850-ОП-МП-21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Новый Быт, ул. Связи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41-225-850-ОП-МП-2</w:t>
            </w:r>
            <w:r w:rsidR="00445BD7">
              <w:rPr>
                <w:rStyle w:val="FontStyle13"/>
              </w:rPr>
              <w:t>2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Новый Быт, ул. Лесная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41-225-850-ОП-МП-2</w:t>
            </w:r>
            <w:r w:rsidR="00445BD7">
              <w:rPr>
                <w:rStyle w:val="FontStyle13"/>
              </w:rPr>
              <w:t>3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Новый Быт, Школьный пер.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41-225-850-ОП-МП-2</w:t>
            </w:r>
            <w:r w:rsidR="00445BD7">
              <w:rPr>
                <w:rStyle w:val="FontStyle13"/>
              </w:rPr>
              <w:t>4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п. Концы, ул. 1-ая Карьерная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41-225-850-ОП-МП-2</w:t>
            </w:r>
            <w:r w:rsidR="00445BD7">
              <w:rPr>
                <w:rStyle w:val="FontStyle13"/>
              </w:rPr>
              <w:t>5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п. Концы, ул. 2-ая Карьерная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41-225-850-ОП-МП-2</w:t>
            </w:r>
            <w:r w:rsidR="00445BD7">
              <w:rPr>
                <w:rStyle w:val="FontStyle13"/>
              </w:rPr>
              <w:t>6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п. Концы, ул. Заречная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41-225-850-ОП-МП-2</w:t>
            </w:r>
            <w:r w:rsidR="00445BD7">
              <w:rPr>
                <w:rStyle w:val="FontStyle13"/>
              </w:rPr>
              <w:t>7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п. Концы, ул. Плитная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41-225-850-ОП-МП-2</w:t>
            </w:r>
            <w:r w:rsidR="00445BD7">
              <w:rPr>
                <w:rStyle w:val="FontStyle13"/>
              </w:rPr>
              <w:t>8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п. Концы, ул. 2-ая Плитная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</w:t>
            </w:r>
            <w:r w:rsidR="00445BD7">
              <w:rPr>
                <w:rStyle w:val="FontStyle13"/>
              </w:rPr>
              <w:t>29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п. Концы, ул. Лесная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 xml:space="preserve">Из щебня и гравия (шлака), не обработанных вяжущими </w:t>
            </w:r>
            <w:r w:rsidRPr="00F6755F">
              <w:rPr>
                <w:rStyle w:val="FontStyle13"/>
              </w:rPr>
              <w:lastRenderedPageBreak/>
              <w:t>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41-225-850-ОП-МП-3</w:t>
            </w:r>
            <w:r w:rsidR="00445BD7">
              <w:rPr>
                <w:rStyle w:val="FontStyle13"/>
              </w:rPr>
              <w:t>0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31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п. Концы, ул. Озерная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1,2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41-225-850-ОП-МП-3</w:t>
            </w:r>
            <w:r w:rsidR="00445BD7">
              <w:rPr>
                <w:rStyle w:val="FontStyle13"/>
              </w:rPr>
              <w:t>1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д. Бабаново, ул. </w:t>
            </w:r>
            <w:proofErr w:type="spellStart"/>
            <w:r>
              <w:rPr>
                <w:rStyle w:val="FontStyle13"/>
              </w:rPr>
              <w:t>Новостроя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F6755F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F6755F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41-225-850-ОП-МП-3</w:t>
            </w:r>
            <w:r w:rsidR="00445BD7">
              <w:rPr>
                <w:rStyle w:val="FontStyle13"/>
              </w:rPr>
              <w:t>2</w:t>
            </w:r>
          </w:p>
        </w:tc>
      </w:tr>
      <w:tr w:rsidR="00845233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233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233" w:rsidRDefault="00845233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по д. Бабаново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233" w:rsidRDefault="00845233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233" w:rsidRDefault="00845233">
            <w:r w:rsidRPr="00915D9A">
              <w:rPr>
                <w:rStyle w:val="FontStyle13"/>
              </w:rPr>
              <w:t>Из щебня и гравия (шлака), не обработанных вяжущими материалами, 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233" w:rsidRDefault="00845233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41-225-850-ОП-МП-3</w:t>
            </w:r>
            <w:r w:rsidR="00445BD7">
              <w:rPr>
                <w:rStyle w:val="FontStyle13"/>
              </w:rPr>
              <w:t>3</w:t>
            </w:r>
          </w:p>
        </w:tc>
      </w:tr>
      <w:tr w:rsidR="00845233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233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233" w:rsidRDefault="00845233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по д. </w:t>
            </w:r>
            <w:proofErr w:type="spellStart"/>
            <w:r>
              <w:rPr>
                <w:rStyle w:val="FontStyle13"/>
              </w:rPr>
              <w:t>Гнори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233" w:rsidRDefault="00845233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233" w:rsidRDefault="00845233">
            <w:r w:rsidRPr="00915D9A">
              <w:rPr>
                <w:rStyle w:val="FontStyle13"/>
              </w:rPr>
              <w:t>Из щебня и гравия (шлака), не обработанных вяжущими материалами, 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233" w:rsidRDefault="00845233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41-225-850-ОП-МП-3</w:t>
            </w:r>
            <w:r w:rsidR="00445BD7">
              <w:rPr>
                <w:rStyle w:val="FontStyle13"/>
              </w:rPr>
              <w:t>4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по д. Горгала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1,0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EB47C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EB47C2">
              <w:rPr>
                <w:rStyle w:val="FontStyle13"/>
              </w:rPr>
              <w:t>каменные мостовые </w:t>
            </w:r>
            <w:r w:rsidR="00845233">
              <w:rPr>
                <w:rStyle w:val="FontStyle13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41-225-850-ОП-МП-3</w:t>
            </w:r>
            <w:r w:rsidR="00445BD7">
              <w:rPr>
                <w:rStyle w:val="FontStyle13"/>
              </w:rPr>
              <w:t>5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д. Горгала, ул. Кедровая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EB47C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EB47C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41-225-850-ОП-МП-3</w:t>
            </w:r>
            <w:r w:rsidR="00445BD7">
              <w:rPr>
                <w:rStyle w:val="FontStyle13"/>
              </w:rPr>
              <w:t>6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д. Войбокало, улица Дружбы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</w:t>
            </w:r>
            <w:r w:rsidR="003E5AFA">
              <w:rPr>
                <w:rStyle w:val="FontStyle13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EB47C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EB47C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41-225-850-ОП-МП-3</w:t>
            </w:r>
            <w:r w:rsidR="00445BD7">
              <w:rPr>
                <w:rStyle w:val="FontStyle13"/>
              </w:rPr>
              <w:t>7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д. Рындела, улица Мира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</w:t>
            </w:r>
            <w:r w:rsidR="003E5AFA">
              <w:rPr>
                <w:rStyle w:val="FontStyle13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EB47C2">
              <w:rPr>
                <w:rStyle w:val="FontStyle13"/>
              </w:rPr>
              <w:t xml:space="preserve">Из щебня и гравия (шлака), не обработанных вяжущими </w:t>
            </w:r>
            <w:proofErr w:type="spellStart"/>
            <w:r w:rsidRPr="00EB47C2">
              <w:rPr>
                <w:rStyle w:val="FontStyle13"/>
              </w:rPr>
              <w:t>материалами,к</w:t>
            </w:r>
            <w:proofErr w:type="spellEnd"/>
            <w:r w:rsidR="00845233">
              <w:rPr>
                <w:rStyle w:val="FontStyle13"/>
              </w:rPr>
              <w:t xml:space="preserve"> </w:t>
            </w:r>
            <w:proofErr w:type="spellStart"/>
            <w:r w:rsidRPr="00EB47C2">
              <w:rPr>
                <w:rStyle w:val="FontStyle13"/>
              </w:rPr>
              <w:t>аменные</w:t>
            </w:r>
            <w:proofErr w:type="spellEnd"/>
            <w:r w:rsidRPr="00EB47C2">
              <w:rPr>
                <w:rStyle w:val="FontStyle13"/>
              </w:rPr>
              <w:t xml:space="preserve">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41-225-850-ОП-МП-3</w:t>
            </w:r>
            <w:r w:rsidR="00445BD7">
              <w:rPr>
                <w:rStyle w:val="FontStyle13"/>
              </w:rPr>
              <w:t>8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805F1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по д. Горка</w:t>
            </w:r>
            <w:r w:rsidR="003E5AFA">
              <w:rPr>
                <w:rStyle w:val="FontStyle13"/>
              </w:rPr>
              <w:t>, кадастровый номер: 47:16:0000000:44317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7A3FF6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1,486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EB47C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EB47C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445BD7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41-225-850-ОП-МП-39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805F1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по д. Дусьево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1,0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EB47C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EB47C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41-225-850-ОП-МП-4</w:t>
            </w:r>
            <w:r w:rsidR="00445BD7">
              <w:rPr>
                <w:rStyle w:val="FontStyle13"/>
              </w:rPr>
              <w:t>0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по д. </w:t>
            </w:r>
            <w:proofErr w:type="spellStart"/>
            <w:r>
              <w:rPr>
                <w:rStyle w:val="FontStyle13"/>
              </w:rPr>
              <w:t>Канзы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EB47C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EB47C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41-225-850-ОП-МП-4</w:t>
            </w:r>
            <w:r w:rsidR="00445BD7">
              <w:rPr>
                <w:rStyle w:val="FontStyle13"/>
              </w:rPr>
              <w:t>1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по д. Концы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EB47C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EB47C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41-225-850-ОП-МП-4</w:t>
            </w:r>
            <w:r w:rsidR="00445BD7">
              <w:rPr>
                <w:rStyle w:val="FontStyle13"/>
              </w:rPr>
              <w:t>2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по д. Койчала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EB47C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EB47C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41-225-850-ОП-МП-4</w:t>
            </w:r>
            <w:r w:rsidR="00445BD7">
              <w:rPr>
                <w:rStyle w:val="FontStyle13"/>
              </w:rPr>
              <w:t>3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по д. Овдакало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EB47C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EB47C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41-225-850-ОП-МП-4</w:t>
            </w:r>
            <w:r w:rsidR="00445BD7">
              <w:rPr>
                <w:rStyle w:val="FontStyle13"/>
              </w:rPr>
              <w:t>4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по д. Пейчала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9928B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9928B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41-225-850-ОП-МП-4</w:t>
            </w:r>
            <w:r w:rsidR="00445BD7">
              <w:rPr>
                <w:rStyle w:val="FontStyle13"/>
              </w:rPr>
              <w:t>5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по д. Пиргора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</w:t>
            </w:r>
            <w:r w:rsidR="00667859">
              <w:rPr>
                <w:rStyle w:val="FontStyle13"/>
              </w:rPr>
              <w:t>842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845233">
            <w:r w:rsidRPr="009928B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9928B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41-225-850-ОП-МП-4</w:t>
            </w:r>
            <w:r w:rsidR="00445BD7">
              <w:rPr>
                <w:rStyle w:val="FontStyle13"/>
              </w:rPr>
              <w:t>6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по д. </w:t>
            </w:r>
            <w:proofErr w:type="spellStart"/>
            <w:r>
              <w:rPr>
                <w:rStyle w:val="FontStyle13"/>
              </w:rPr>
              <w:t>Падрила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9928B2">
              <w:rPr>
                <w:rStyle w:val="FontStyle13"/>
              </w:rPr>
              <w:t xml:space="preserve">Из щебня и гравия (шлака), не обработанных вяжущими </w:t>
            </w:r>
            <w:r w:rsidRPr="009928B2">
              <w:rPr>
                <w:rStyle w:val="FontStyle13"/>
              </w:rPr>
              <w:lastRenderedPageBreak/>
              <w:t>материалами,</w:t>
            </w:r>
            <w:r w:rsidR="00845233">
              <w:rPr>
                <w:rStyle w:val="FontStyle13"/>
              </w:rPr>
              <w:t xml:space="preserve"> </w:t>
            </w:r>
            <w:r w:rsidRPr="009928B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41-225-850-ОП-МП-4</w:t>
            </w:r>
            <w:r w:rsidR="00445BD7">
              <w:rPr>
                <w:rStyle w:val="FontStyle13"/>
              </w:rPr>
              <w:t>7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48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по д. Речка, кадастровый номер: 47:16:0000000:44316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7A3FF6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0,909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9928B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9928B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41-225-850-ОП-МП-4</w:t>
            </w:r>
            <w:r w:rsidR="00445BD7">
              <w:rPr>
                <w:rStyle w:val="FontStyle13"/>
              </w:rPr>
              <w:t>8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805F1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по д. Сопели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9928B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9928B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</w:t>
            </w:r>
            <w:r w:rsidR="00445BD7">
              <w:rPr>
                <w:rStyle w:val="FontStyle13"/>
              </w:rPr>
              <w:t>49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805F14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по д. Тобино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9928B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9928B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41-225-850-ОП-МП-5</w:t>
            </w:r>
            <w:r w:rsidR="00445BD7">
              <w:rPr>
                <w:rStyle w:val="FontStyle13"/>
              </w:rPr>
              <w:t>0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по д. Теребушка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9928B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9928B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41-225-850-ОП-МП-5</w:t>
            </w:r>
            <w:r w:rsidR="00445BD7">
              <w:rPr>
                <w:rStyle w:val="FontStyle13"/>
              </w:rPr>
              <w:t>1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по д. Феликсово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</w:t>
            </w:r>
            <w:r w:rsidR="00667859">
              <w:rPr>
                <w:rStyle w:val="FontStyle13"/>
              </w:rPr>
              <w:t>483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9928B2">
              <w:rPr>
                <w:rStyle w:val="FontStyle13"/>
              </w:rPr>
              <w:t>Из щебня и гравия (шлака), не обработанных вяжущими материалами</w:t>
            </w:r>
            <w:r w:rsidR="00845233">
              <w:rPr>
                <w:rStyle w:val="FontStyle13"/>
              </w:rPr>
              <w:t xml:space="preserve"> </w:t>
            </w:r>
            <w:r w:rsidRPr="009928B2">
              <w:rPr>
                <w:rStyle w:val="FontStyle13"/>
              </w:rPr>
              <w:t>,каменные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41-225-850-ОП-МП-5</w:t>
            </w:r>
            <w:r w:rsidR="00445BD7">
              <w:rPr>
                <w:rStyle w:val="FontStyle13"/>
              </w:rPr>
              <w:t>2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2"/>
              <w:widowControl/>
            </w:pPr>
            <w:r>
              <w:t>53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ул. Прокофьева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282BBA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0,12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9928B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9928B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41-225-850-ОП-МП-5</w:t>
            </w:r>
            <w:r w:rsidR="00445BD7">
              <w:rPr>
                <w:rStyle w:val="FontStyle13"/>
              </w:rPr>
              <w:t>3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2"/>
              <w:widowControl/>
            </w:pPr>
            <w:r>
              <w:t>54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от автодороги </w:t>
            </w:r>
            <w:proofErr w:type="spellStart"/>
            <w:r>
              <w:rPr>
                <w:rStyle w:val="FontStyle13"/>
              </w:rPr>
              <w:t>Дусьево</w:t>
            </w:r>
            <w:proofErr w:type="spellEnd"/>
            <w:r>
              <w:rPr>
                <w:rStyle w:val="FontStyle13"/>
              </w:rPr>
              <w:t>-Шум-</w:t>
            </w:r>
            <w:proofErr w:type="spellStart"/>
            <w:r>
              <w:rPr>
                <w:rStyle w:val="FontStyle13"/>
              </w:rPr>
              <w:t>Ратница</w:t>
            </w:r>
            <w:proofErr w:type="spellEnd"/>
            <w:r>
              <w:rPr>
                <w:rStyle w:val="FontStyle13"/>
              </w:rPr>
              <w:t xml:space="preserve"> по уч. </w:t>
            </w:r>
            <w:proofErr w:type="spellStart"/>
            <w:r>
              <w:rPr>
                <w:rStyle w:val="FontStyle13"/>
              </w:rPr>
              <w:t>Михалево</w:t>
            </w:r>
            <w:proofErr w:type="spellEnd"/>
            <w:r>
              <w:rPr>
                <w:rStyle w:val="FontStyle13"/>
              </w:rPr>
              <w:t xml:space="preserve"> до железной дороги (массив </w:t>
            </w:r>
            <w:proofErr w:type="spellStart"/>
            <w:r>
              <w:rPr>
                <w:rStyle w:val="FontStyle13"/>
              </w:rPr>
              <w:t>Михалево</w:t>
            </w:r>
            <w:proofErr w:type="spellEnd"/>
            <w:r>
              <w:rPr>
                <w:rStyle w:val="FontStyle13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1,2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>
            <w:r w:rsidRPr="009928B2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9928B2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445BD7" w:rsidP="00B067AF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41-225-850-ОП-МП-54</w:t>
            </w:r>
          </w:p>
        </w:tc>
      </w:tr>
      <w:tr w:rsidR="00ED64D8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2"/>
              <w:widowControl/>
            </w:pPr>
            <w:r>
              <w:t>55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автодорога (подъезд к школе), местонахождение: Ленинградская область, Кировский район, п.ст. </w:t>
            </w:r>
            <w:proofErr w:type="spellStart"/>
            <w:r>
              <w:rPr>
                <w:rStyle w:val="FontStyle13"/>
              </w:rPr>
              <w:t>Войбокало</w:t>
            </w:r>
            <w:proofErr w:type="spellEnd"/>
            <w:r>
              <w:rPr>
                <w:rStyle w:val="FontStyle13"/>
              </w:rPr>
              <w:t>, кадастровый номер: 47:16:0000000:44014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0,509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C769B9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асфальт</w:t>
            </w:r>
            <w:r w:rsidR="00845233">
              <w:rPr>
                <w:rStyle w:val="FontStyle13"/>
              </w:rPr>
              <w:t>обетон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41-225-850-ОП-МП-5</w:t>
            </w:r>
            <w:r w:rsidR="00445BD7">
              <w:rPr>
                <w:rStyle w:val="FontStyle13"/>
              </w:rPr>
              <w:t>5</w:t>
            </w:r>
          </w:p>
        </w:tc>
      </w:tr>
      <w:tr w:rsidR="00ED64D8" w:rsidTr="008B4903">
        <w:trPr>
          <w:trHeight w:val="8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3E5AFA" w:rsidP="00CF0D55">
            <w:pPr>
              <w:pStyle w:val="Style2"/>
              <w:widowControl/>
            </w:pPr>
            <w:r>
              <w:t>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д. </w:t>
            </w:r>
            <w:proofErr w:type="spellStart"/>
            <w:r>
              <w:rPr>
                <w:rStyle w:val="FontStyle13"/>
              </w:rPr>
              <w:t>Валдома</w:t>
            </w:r>
            <w:proofErr w:type="spellEnd"/>
            <w:r>
              <w:rPr>
                <w:rStyle w:val="FontStyle13"/>
              </w:rPr>
              <w:t>, ул. Луговая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0,23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6C50FA">
            <w:pPr>
              <w:pStyle w:val="Style3"/>
              <w:widowControl/>
              <w:rPr>
                <w:rStyle w:val="FontStyle13"/>
              </w:rPr>
            </w:pPr>
            <w:r w:rsidRPr="00ED64D8">
              <w:rPr>
                <w:rStyle w:val="FontStyle13"/>
              </w:rPr>
              <w:t>Из щебня и гравия (шлака), не обработанных вяжущими материалами,</w:t>
            </w:r>
            <w:r w:rsidR="00845233">
              <w:rPr>
                <w:rStyle w:val="FontStyle13"/>
              </w:rPr>
              <w:t xml:space="preserve"> </w:t>
            </w:r>
            <w:r w:rsidRPr="00ED64D8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4D8" w:rsidRDefault="00ED64D8" w:rsidP="00445BD7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41-225-850-ОП-МП-5</w:t>
            </w:r>
            <w:r w:rsidR="00445BD7">
              <w:rPr>
                <w:rStyle w:val="FontStyle13"/>
              </w:rPr>
              <w:t>6</w:t>
            </w:r>
          </w:p>
        </w:tc>
      </w:tr>
      <w:tr w:rsidR="00667859" w:rsidTr="0084523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859" w:rsidRDefault="00667859" w:rsidP="00CF0D55">
            <w:pPr>
              <w:pStyle w:val="Style2"/>
              <w:widowControl/>
            </w:pPr>
            <w:r>
              <w:t>57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859" w:rsidRPr="008B4903" w:rsidRDefault="00667859" w:rsidP="008B4903">
            <w:pPr>
              <w:pStyle w:val="Style3"/>
              <w:widowControl/>
              <w:rPr>
                <w:rStyle w:val="FontStyle13"/>
              </w:rPr>
            </w:pPr>
            <w:r w:rsidRPr="008B4903">
              <w:rPr>
                <w:rStyle w:val="FontStyle13"/>
              </w:rPr>
              <w:t>Ленинградская область, Кировский муниципальный район, подъезд к дер. Речка</w:t>
            </w:r>
          </w:p>
          <w:p w:rsidR="00667859" w:rsidRPr="008B4903" w:rsidRDefault="00667859" w:rsidP="008B4903">
            <w:pPr>
              <w:pStyle w:val="Style3"/>
              <w:widowControl/>
              <w:rPr>
                <w:rStyle w:val="FontStyle13"/>
              </w:rPr>
            </w:pPr>
            <w:r w:rsidRPr="008B4903">
              <w:rPr>
                <w:rStyle w:val="FontStyle13"/>
              </w:rPr>
              <w:t>47:16:0650002:3611</w:t>
            </w:r>
          </w:p>
          <w:p w:rsidR="00667859" w:rsidRDefault="00667859" w:rsidP="00917128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859" w:rsidRDefault="00667859" w:rsidP="00917128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0,988</w:t>
            </w:r>
          </w:p>
          <w:p w:rsidR="00085B1C" w:rsidRDefault="00085B1C" w:rsidP="00917128">
            <w:pPr>
              <w:pStyle w:val="Style3"/>
              <w:widowControl/>
              <w:rPr>
                <w:rStyle w:val="FontStyle13"/>
              </w:rPr>
            </w:pPr>
          </w:p>
          <w:p w:rsidR="00085B1C" w:rsidRDefault="00085B1C" w:rsidP="00917128">
            <w:pPr>
              <w:pStyle w:val="Style3"/>
              <w:widowControl/>
              <w:rPr>
                <w:rStyle w:val="FontStyle13"/>
              </w:rPr>
            </w:pPr>
          </w:p>
          <w:p w:rsidR="00085B1C" w:rsidRPr="00085B1C" w:rsidRDefault="00085B1C" w:rsidP="00917128">
            <w:pPr>
              <w:pStyle w:val="Style3"/>
              <w:widowControl/>
              <w:rPr>
                <w:rStyle w:val="FontStyle13"/>
                <w:color w:val="FF0000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859" w:rsidRDefault="00667859" w:rsidP="006B6CB7">
            <w:pPr>
              <w:pStyle w:val="Style3"/>
              <w:widowControl/>
              <w:rPr>
                <w:rStyle w:val="FontStyle13"/>
              </w:rPr>
            </w:pPr>
            <w:r w:rsidRPr="00ED64D8">
              <w:rPr>
                <w:rStyle w:val="FontStyle13"/>
              </w:rPr>
              <w:t xml:space="preserve">Из щебня и гравия (шлака), не </w:t>
            </w:r>
            <w:proofErr w:type="gramStart"/>
            <w:r w:rsidRPr="00ED64D8">
              <w:rPr>
                <w:rStyle w:val="FontStyle13"/>
              </w:rPr>
              <w:t>обработанных</w:t>
            </w:r>
            <w:proofErr w:type="gramEnd"/>
            <w:r w:rsidRPr="00ED64D8">
              <w:rPr>
                <w:rStyle w:val="FontStyle13"/>
              </w:rPr>
              <w:t xml:space="preserve"> вяжущими материалами,</w:t>
            </w:r>
            <w:r>
              <w:rPr>
                <w:rStyle w:val="FontStyle13"/>
              </w:rPr>
              <w:t xml:space="preserve"> </w:t>
            </w:r>
            <w:r w:rsidRPr="00ED64D8">
              <w:rPr>
                <w:rStyle w:val="FontStyle13"/>
              </w:rPr>
              <w:t>каменные мостовые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859" w:rsidRDefault="00667859" w:rsidP="00667859">
            <w:pPr>
              <w:pStyle w:val="Style3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41-225-850-ОП-МП-57</w:t>
            </w:r>
          </w:p>
        </w:tc>
      </w:tr>
    </w:tbl>
    <w:p w:rsidR="00917128" w:rsidRDefault="00917128" w:rsidP="00896F3B">
      <w:pPr>
        <w:tabs>
          <w:tab w:val="left" w:pos="1172"/>
          <w:tab w:val="center" w:pos="4535"/>
        </w:tabs>
        <w:jc w:val="center"/>
        <w:rPr>
          <w:b/>
          <w:bCs/>
        </w:rPr>
      </w:pPr>
    </w:p>
    <w:p w:rsidR="00917128" w:rsidRDefault="00917128" w:rsidP="00896F3B">
      <w:pPr>
        <w:tabs>
          <w:tab w:val="left" w:pos="1172"/>
          <w:tab w:val="center" w:pos="4535"/>
        </w:tabs>
        <w:jc w:val="center"/>
        <w:rPr>
          <w:b/>
          <w:bCs/>
        </w:rPr>
      </w:pPr>
    </w:p>
    <w:p w:rsidR="00917128" w:rsidRDefault="00917128" w:rsidP="00896F3B">
      <w:pPr>
        <w:tabs>
          <w:tab w:val="left" w:pos="1172"/>
          <w:tab w:val="center" w:pos="4535"/>
        </w:tabs>
        <w:jc w:val="center"/>
        <w:rPr>
          <w:b/>
          <w:bCs/>
        </w:rPr>
      </w:pPr>
    </w:p>
    <w:p w:rsidR="00917128" w:rsidRDefault="00917128" w:rsidP="00896F3B">
      <w:pPr>
        <w:tabs>
          <w:tab w:val="left" w:pos="1172"/>
          <w:tab w:val="center" w:pos="4535"/>
        </w:tabs>
        <w:jc w:val="center"/>
        <w:rPr>
          <w:b/>
          <w:bCs/>
        </w:rPr>
      </w:pPr>
    </w:p>
    <w:p w:rsidR="00917128" w:rsidRDefault="00917128" w:rsidP="00896F3B">
      <w:pPr>
        <w:tabs>
          <w:tab w:val="left" w:pos="1172"/>
          <w:tab w:val="center" w:pos="4535"/>
        </w:tabs>
        <w:jc w:val="center"/>
        <w:rPr>
          <w:b/>
          <w:bCs/>
        </w:rPr>
      </w:pPr>
    </w:p>
    <w:p w:rsidR="00917128" w:rsidRDefault="00917128" w:rsidP="00896F3B">
      <w:pPr>
        <w:tabs>
          <w:tab w:val="left" w:pos="1172"/>
          <w:tab w:val="center" w:pos="4535"/>
        </w:tabs>
        <w:jc w:val="center"/>
        <w:rPr>
          <w:b/>
          <w:bCs/>
        </w:rPr>
      </w:pPr>
    </w:p>
    <w:p w:rsidR="00917128" w:rsidRDefault="00917128" w:rsidP="00896F3B">
      <w:pPr>
        <w:tabs>
          <w:tab w:val="left" w:pos="1172"/>
          <w:tab w:val="center" w:pos="4535"/>
        </w:tabs>
        <w:jc w:val="center"/>
        <w:rPr>
          <w:b/>
          <w:bCs/>
        </w:rPr>
      </w:pPr>
    </w:p>
    <w:sectPr w:rsidR="00917128" w:rsidSect="0091712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D6D"/>
    <w:multiLevelType w:val="singleLevel"/>
    <w:tmpl w:val="629424D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04D10593"/>
    <w:multiLevelType w:val="hybridMultilevel"/>
    <w:tmpl w:val="55CA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6CD"/>
    <w:multiLevelType w:val="multilevel"/>
    <w:tmpl w:val="4436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850DF5"/>
    <w:multiLevelType w:val="hybridMultilevel"/>
    <w:tmpl w:val="E0F49F42"/>
    <w:lvl w:ilvl="0" w:tplc="6144CB8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63CA0F7D"/>
    <w:multiLevelType w:val="multilevel"/>
    <w:tmpl w:val="AE2E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8273BF"/>
    <w:multiLevelType w:val="hybridMultilevel"/>
    <w:tmpl w:val="2B526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70C"/>
    <w:rsid w:val="00014FB5"/>
    <w:rsid w:val="00085B1C"/>
    <w:rsid w:val="000E6E0F"/>
    <w:rsid w:val="000E78C9"/>
    <w:rsid w:val="0017042D"/>
    <w:rsid w:val="001817CF"/>
    <w:rsid w:val="0019088B"/>
    <w:rsid w:val="001E3932"/>
    <w:rsid w:val="001E4DF6"/>
    <w:rsid w:val="00282BBA"/>
    <w:rsid w:val="002A1D28"/>
    <w:rsid w:val="002F2B4E"/>
    <w:rsid w:val="002F3105"/>
    <w:rsid w:val="003444CA"/>
    <w:rsid w:val="003A6E3B"/>
    <w:rsid w:val="003E3C6D"/>
    <w:rsid w:val="003E5AFA"/>
    <w:rsid w:val="00445BD7"/>
    <w:rsid w:val="00495500"/>
    <w:rsid w:val="004F3B70"/>
    <w:rsid w:val="005742C8"/>
    <w:rsid w:val="005E643D"/>
    <w:rsid w:val="00600FBF"/>
    <w:rsid w:val="00654EBC"/>
    <w:rsid w:val="00667859"/>
    <w:rsid w:val="006F553F"/>
    <w:rsid w:val="00742DA6"/>
    <w:rsid w:val="007A3FF6"/>
    <w:rsid w:val="00805F14"/>
    <w:rsid w:val="00845233"/>
    <w:rsid w:val="00896F3B"/>
    <w:rsid w:val="008B4903"/>
    <w:rsid w:val="009136E4"/>
    <w:rsid w:val="00917128"/>
    <w:rsid w:val="00966EE0"/>
    <w:rsid w:val="00A17009"/>
    <w:rsid w:val="00A27DCB"/>
    <w:rsid w:val="00AB0776"/>
    <w:rsid w:val="00B067AF"/>
    <w:rsid w:val="00B4470C"/>
    <w:rsid w:val="00B60DB3"/>
    <w:rsid w:val="00BB26DB"/>
    <w:rsid w:val="00C769B9"/>
    <w:rsid w:val="00C92065"/>
    <w:rsid w:val="00CF0D55"/>
    <w:rsid w:val="00D53325"/>
    <w:rsid w:val="00E06C12"/>
    <w:rsid w:val="00E12F7A"/>
    <w:rsid w:val="00ED64D8"/>
    <w:rsid w:val="00F42C82"/>
    <w:rsid w:val="00F97EDE"/>
    <w:rsid w:val="00FD5044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3B7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B4470C"/>
    <w:pPr>
      <w:keepNext/>
      <w:jc w:val="center"/>
      <w:outlineLvl w:val="1"/>
    </w:pPr>
    <w:rPr>
      <w:rFonts w:eastAsia="Arial Unicode MS"/>
      <w:sz w:val="36"/>
    </w:rPr>
  </w:style>
  <w:style w:type="paragraph" w:styleId="3">
    <w:name w:val="heading 3"/>
    <w:basedOn w:val="a"/>
    <w:next w:val="a"/>
    <w:link w:val="30"/>
    <w:qFormat/>
    <w:rsid w:val="00B4470C"/>
    <w:pPr>
      <w:keepNext/>
      <w:jc w:val="center"/>
      <w:outlineLvl w:val="2"/>
    </w:pPr>
    <w:rPr>
      <w:rFonts w:eastAsia="Arial Unicode MS"/>
      <w:b/>
      <w:bCs/>
      <w:sz w:val="36"/>
    </w:rPr>
  </w:style>
  <w:style w:type="paragraph" w:styleId="5">
    <w:name w:val="heading 5"/>
    <w:basedOn w:val="a"/>
    <w:next w:val="a"/>
    <w:link w:val="50"/>
    <w:qFormat/>
    <w:rsid w:val="00B4470C"/>
    <w:pPr>
      <w:keepNext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470C"/>
    <w:rPr>
      <w:rFonts w:ascii="Times New Roman" w:eastAsia="Arial Unicode MS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4470C"/>
    <w:rPr>
      <w:rFonts w:ascii="Times New Roman" w:eastAsia="Arial Unicode MS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4470C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4470C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rsid w:val="00B4470C"/>
    <w:rPr>
      <w:rFonts w:ascii="Times New Roman" w:eastAsia="Times New Roman" w:hAnsi="Times New Roman" w:cs="Times New Roman"/>
      <w:sz w:val="44"/>
      <w:szCs w:val="24"/>
      <w:lang w:eastAsia="ru-RU"/>
    </w:rPr>
  </w:style>
  <w:style w:type="paragraph" w:styleId="a5">
    <w:name w:val="Subtitle"/>
    <w:basedOn w:val="a"/>
    <w:link w:val="a6"/>
    <w:qFormat/>
    <w:rsid w:val="00B4470C"/>
    <w:pPr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B4470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7">
    <w:name w:val="List Paragraph"/>
    <w:basedOn w:val="a"/>
    <w:qFormat/>
    <w:rsid w:val="00B4470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447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47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3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F3B70"/>
  </w:style>
  <w:style w:type="paragraph" w:styleId="aa">
    <w:name w:val="Normal (Web)"/>
    <w:basedOn w:val="a"/>
    <w:uiPriority w:val="99"/>
    <w:unhideWhenUsed/>
    <w:rsid w:val="004F3B70"/>
    <w:pPr>
      <w:spacing w:before="100" w:beforeAutospacing="1" w:after="100" w:afterAutospacing="1"/>
    </w:pPr>
  </w:style>
  <w:style w:type="character" w:customStyle="1" w:styleId="news">
    <w:name w:val="news"/>
    <w:basedOn w:val="a0"/>
    <w:rsid w:val="004F3B70"/>
  </w:style>
  <w:style w:type="character" w:styleId="ab">
    <w:name w:val="Strong"/>
    <w:basedOn w:val="a0"/>
    <w:uiPriority w:val="22"/>
    <w:qFormat/>
    <w:rsid w:val="001817CF"/>
    <w:rPr>
      <w:b/>
      <w:bCs/>
    </w:rPr>
  </w:style>
  <w:style w:type="paragraph" w:customStyle="1" w:styleId="Style2">
    <w:name w:val="Style2"/>
    <w:basedOn w:val="a"/>
    <w:uiPriority w:val="99"/>
    <w:rsid w:val="0091712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1712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917128"/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rsid w:val="003E5A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96;&#1091;&#1084;&#1089;&#1082;&#1086;&#1077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cp:lastPrinted>2020-03-20T05:22:00Z</cp:lastPrinted>
  <dcterms:created xsi:type="dcterms:W3CDTF">2022-03-23T12:21:00Z</dcterms:created>
  <dcterms:modified xsi:type="dcterms:W3CDTF">2025-09-22T08:49:00Z</dcterms:modified>
</cp:coreProperties>
</file>